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30C75" w14:textId="503FE6D3" w:rsidR="00A54655" w:rsidRDefault="00A54655" w:rsidP="00A54655">
      <w:pPr>
        <w:jc w:val="center"/>
        <w:rPr>
          <w:b/>
          <w:bCs/>
          <w:noProof/>
          <w:sz w:val="40"/>
          <w:szCs w:val="40"/>
        </w:rPr>
      </w:pPr>
      <w:r>
        <w:rPr>
          <w:b/>
          <w:bCs/>
          <w:noProof/>
          <w:sz w:val="40"/>
          <w:szCs w:val="40"/>
        </w:rPr>
        <w:t xml:space="preserve">19.1.2021 </w:t>
      </w:r>
      <w:r w:rsidRPr="00A54655">
        <w:rPr>
          <w:b/>
          <w:bCs/>
          <w:noProof/>
          <w:sz w:val="40"/>
          <w:szCs w:val="40"/>
          <w:u w:val="single"/>
        </w:rPr>
        <w:t>Science</w:t>
      </w:r>
    </w:p>
    <w:p w14:paraId="15FA4046" w14:textId="4B014634" w:rsidR="001313FD" w:rsidRPr="00F251DC" w:rsidRDefault="00A54655" w:rsidP="00A54655">
      <w:pPr>
        <w:jc w:val="center"/>
        <w:rPr>
          <w:noProof/>
          <w:sz w:val="24"/>
          <w:szCs w:val="24"/>
        </w:rPr>
      </w:pPr>
      <w:r w:rsidRPr="00F251DC">
        <w:rPr>
          <w:b/>
          <w:bCs/>
          <w:noProof/>
          <w:sz w:val="24"/>
          <w:szCs w:val="24"/>
        </w:rPr>
        <w:t xml:space="preserve">Learning about particles, their structure and  how they </w:t>
      </w:r>
      <w:r w:rsidR="00AE5CD6">
        <w:rPr>
          <w:b/>
          <w:bCs/>
          <w:noProof/>
          <w:sz w:val="24"/>
          <w:szCs w:val="24"/>
        </w:rPr>
        <w:t xml:space="preserve">behave </w:t>
      </w:r>
      <w:r w:rsidRPr="00F251DC">
        <w:rPr>
          <w:b/>
          <w:bCs/>
          <w:noProof/>
          <w:sz w:val="24"/>
          <w:szCs w:val="24"/>
        </w:rPr>
        <w:t>in solids, liquids and gasses</w:t>
      </w:r>
      <w:r w:rsidRPr="00F251DC">
        <w:rPr>
          <w:noProof/>
          <w:sz w:val="24"/>
          <w:szCs w:val="24"/>
        </w:rPr>
        <w:t>.</w:t>
      </w:r>
    </w:p>
    <w:tbl>
      <w:tblPr>
        <w:tblStyle w:val="TableGrid"/>
        <w:tblW w:w="9176" w:type="dxa"/>
        <w:tblLook w:val="04A0" w:firstRow="1" w:lastRow="0" w:firstColumn="1" w:lastColumn="0" w:noHBand="0" w:noVBand="1"/>
      </w:tblPr>
      <w:tblGrid>
        <w:gridCol w:w="1892"/>
        <w:gridCol w:w="2392"/>
        <w:gridCol w:w="2393"/>
        <w:gridCol w:w="2499"/>
      </w:tblGrid>
      <w:tr w:rsidR="00A54655" w:rsidRPr="00F251DC" w14:paraId="7132A7D9" w14:textId="77777777" w:rsidTr="00F251DC">
        <w:trPr>
          <w:trHeight w:val="309"/>
        </w:trPr>
        <w:tc>
          <w:tcPr>
            <w:tcW w:w="1838" w:type="dxa"/>
          </w:tcPr>
          <w:p w14:paraId="69999E4C" w14:textId="70EC2CBB" w:rsidR="00A54655" w:rsidRPr="00F251DC" w:rsidRDefault="00AE5CD6" w:rsidP="00A5465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Fill in the 3 states of matter.</w:t>
            </w:r>
          </w:p>
        </w:tc>
        <w:tc>
          <w:tcPr>
            <w:tcW w:w="2410" w:type="dxa"/>
          </w:tcPr>
          <w:p w14:paraId="6561AA13" w14:textId="77777777" w:rsidR="00AE5CD6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</w:p>
          <w:p w14:paraId="455AB14F" w14:textId="061B6E43" w:rsidR="00A54655" w:rsidRPr="00F251DC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sz w:val="40"/>
                <w:szCs w:val="40"/>
              </w:rPr>
              <w:t>-----s</w:t>
            </w:r>
          </w:p>
        </w:tc>
        <w:tc>
          <w:tcPr>
            <w:tcW w:w="2410" w:type="dxa"/>
          </w:tcPr>
          <w:p w14:paraId="4F79432F" w14:textId="77777777" w:rsidR="00AE5CD6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</w:p>
          <w:p w14:paraId="43510C86" w14:textId="6ED4E385" w:rsidR="00A54655" w:rsidRPr="00F251DC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sz w:val="40"/>
                <w:szCs w:val="40"/>
              </w:rPr>
              <w:t>--q---s</w:t>
            </w:r>
          </w:p>
        </w:tc>
        <w:tc>
          <w:tcPr>
            <w:tcW w:w="2518" w:type="dxa"/>
          </w:tcPr>
          <w:p w14:paraId="5166B53A" w14:textId="77777777" w:rsidR="00AE5CD6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</w:p>
          <w:p w14:paraId="175A4EF1" w14:textId="7A134C65" w:rsidR="00A54655" w:rsidRPr="00F251DC" w:rsidRDefault="00AE5CD6" w:rsidP="00F251DC">
            <w:pPr>
              <w:jc w:val="center"/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sz w:val="40"/>
                <w:szCs w:val="40"/>
              </w:rPr>
              <w:t>----s</w:t>
            </w:r>
          </w:p>
        </w:tc>
      </w:tr>
      <w:tr w:rsidR="00A54655" w:rsidRPr="00F251DC" w14:paraId="73FAA782" w14:textId="77777777" w:rsidTr="00F251DC">
        <w:trPr>
          <w:trHeight w:val="930"/>
        </w:trPr>
        <w:tc>
          <w:tcPr>
            <w:tcW w:w="1838" w:type="dxa"/>
          </w:tcPr>
          <w:p w14:paraId="3F5E1429" w14:textId="0B348E68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  <w:r w:rsidRPr="00F251DC">
              <w:rPr>
                <w:rFonts w:ascii="Comic Sans MS" w:hAnsi="Comic Sans MS"/>
                <w:sz w:val="24"/>
                <w:szCs w:val="24"/>
              </w:rPr>
              <w:t>Draw how particles are arranged.</w:t>
            </w:r>
          </w:p>
        </w:tc>
        <w:tc>
          <w:tcPr>
            <w:tcW w:w="2410" w:type="dxa"/>
          </w:tcPr>
          <w:p w14:paraId="69B2BCC7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915F5AB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C5219D0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39A4964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897B6D1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2D94790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7384B21" w14:textId="711CA455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A6E97B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18" w:type="dxa"/>
          </w:tcPr>
          <w:p w14:paraId="4F58123D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655" w:rsidRPr="00F251DC" w14:paraId="627D377F" w14:textId="77777777" w:rsidTr="00F251DC">
        <w:trPr>
          <w:trHeight w:val="2242"/>
        </w:trPr>
        <w:tc>
          <w:tcPr>
            <w:tcW w:w="1838" w:type="dxa"/>
          </w:tcPr>
          <w:p w14:paraId="71F91292" w14:textId="7B28BF96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  <w:r w:rsidRPr="00F251DC">
              <w:rPr>
                <w:rFonts w:ascii="Comic Sans MS" w:hAnsi="Comic Sans MS"/>
                <w:sz w:val="24"/>
                <w:szCs w:val="24"/>
              </w:rPr>
              <w:t>Write down 2 properties of a solid, liquid or gas particle.</w:t>
            </w:r>
          </w:p>
        </w:tc>
        <w:tc>
          <w:tcPr>
            <w:tcW w:w="2410" w:type="dxa"/>
          </w:tcPr>
          <w:p w14:paraId="0F0B5962" w14:textId="77777777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  <w:p w14:paraId="1D106068" w14:textId="6969CF06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B37F951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B4A6971" w14:textId="4170BD06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53E513" w14:textId="77777777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  <w:p w14:paraId="269AA8CF" w14:textId="4D644DA0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C02CB9E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F8C307" w14:textId="77777777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  <w:p w14:paraId="70BBFE5F" w14:textId="164AE325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3E14441" w14:textId="77777777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  <w:p w14:paraId="60659A20" w14:textId="324A33BB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3AF63C6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B37D6F8" w14:textId="0CFB2545" w:rsidR="00A54655" w:rsidRPr="00F251DC" w:rsidRDefault="00A54655" w:rsidP="00A54655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</w:p>
          <w:p w14:paraId="19D17AB8" w14:textId="145DB698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A329F36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71A791F" w14:textId="34D6B05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655" w:rsidRPr="00F251DC" w14:paraId="6D10B0F8" w14:textId="77777777" w:rsidTr="00F251DC">
        <w:trPr>
          <w:trHeight w:val="309"/>
        </w:trPr>
        <w:tc>
          <w:tcPr>
            <w:tcW w:w="1838" w:type="dxa"/>
          </w:tcPr>
          <w:p w14:paraId="78C6F0FA" w14:textId="40531D10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  <w:r w:rsidRPr="00F251DC">
              <w:rPr>
                <w:rFonts w:ascii="Comic Sans MS" w:hAnsi="Comic Sans MS"/>
                <w:sz w:val="24"/>
                <w:szCs w:val="24"/>
              </w:rPr>
              <w:t>How do the particles behave ?</w:t>
            </w:r>
          </w:p>
        </w:tc>
        <w:tc>
          <w:tcPr>
            <w:tcW w:w="2410" w:type="dxa"/>
          </w:tcPr>
          <w:p w14:paraId="3591AADF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9DAA085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AB7BE15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317B1F7" w14:textId="376FDFE4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13100C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18" w:type="dxa"/>
          </w:tcPr>
          <w:p w14:paraId="595B627E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655" w:rsidRPr="00F251DC" w14:paraId="0D626D11" w14:textId="77777777" w:rsidTr="00F251DC">
        <w:trPr>
          <w:trHeight w:val="309"/>
        </w:trPr>
        <w:tc>
          <w:tcPr>
            <w:tcW w:w="1838" w:type="dxa"/>
          </w:tcPr>
          <w:p w14:paraId="3461F9B4" w14:textId="5CDA6E54" w:rsidR="00A54655" w:rsidRPr="00F251DC" w:rsidRDefault="00AE5CD6" w:rsidP="00A54655">
            <w:pPr>
              <w:rPr>
                <w:rFonts w:ascii="Comic Sans MS" w:hAnsi="Comic Sans MS"/>
                <w:sz w:val="24"/>
                <w:szCs w:val="24"/>
              </w:rPr>
            </w:pPr>
            <w:r w:rsidRPr="00AE5CD6">
              <w:rPr>
                <w:rFonts w:ascii="Comic Sans MS" w:hAnsi="Comic Sans MS"/>
              </w:rPr>
              <w:t xml:space="preserve">Which column </w:t>
            </w:r>
            <w:r w:rsidR="00A54655" w:rsidRPr="00AE5CD6">
              <w:rPr>
                <w:rFonts w:ascii="Comic Sans MS" w:hAnsi="Comic Sans MS"/>
              </w:rPr>
              <w:t>would you put</w:t>
            </w:r>
            <w:r w:rsidR="00A54655" w:rsidRPr="00F251D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E5CD6">
              <w:rPr>
                <w:rFonts w:ascii="Comic Sans MS" w:hAnsi="Comic Sans MS"/>
                <w:b/>
                <w:bCs/>
                <w:sz w:val="24"/>
                <w:szCs w:val="24"/>
              </w:rPr>
              <w:t>ice, water, steam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A54655" w:rsidRPr="00F251DC">
              <w:rPr>
                <w:rFonts w:ascii="Comic Sans MS" w:hAnsi="Comic Sans MS"/>
                <w:b/>
                <w:bCs/>
                <w:sz w:val="24"/>
                <w:szCs w:val="24"/>
              </w:rPr>
              <w:t>butter,Orange</w:t>
            </w:r>
            <w:proofErr w:type="spellEnd"/>
            <w:r w:rsidR="00A54655" w:rsidRPr="00F251DC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juice and helium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in </w:t>
            </w:r>
            <w:r w:rsidR="00A54655" w:rsidRPr="00F251DC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14:paraId="2DB53F8A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53601C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18" w:type="dxa"/>
          </w:tcPr>
          <w:p w14:paraId="229AD6E2" w14:textId="77777777" w:rsidR="00A54655" w:rsidRPr="00F251DC" w:rsidRDefault="00A54655" w:rsidP="00A5465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DCB3BE9" w14:textId="77777777" w:rsidR="00F251DC" w:rsidRDefault="00F251DC" w:rsidP="00A54655">
      <w:pPr>
        <w:rPr>
          <w:rFonts w:ascii="Comic Sans MS" w:hAnsi="Comic Sans MS"/>
          <w:sz w:val="24"/>
          <w:szCs w:val="24"/>
        </w:rPr>
      </w:pPr>
    </w:p>
    <w:p w14:paraId="698F8FFD" w14:textId="7DFBBE94" w:rsidR="00F251DC" w:rsidRDefault="00F251DC" w:rsidP="00A546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sentences.</w:t>
      </w:r>
    </w:p>
    <w:p w14:paraId="5E91BE65" w14:textId="18B4C252" w:rsidR="00A54655" w:rsidRPr="00F251DC" w:rsidRDefault="00A54655" w:rsidP="00A54655">
      <w:pPr>
        <w:rPr>
          <w:rFonts w:ascii="Comic Sans MS" w:hAnsi="Comic Sans MS"/>
          <w:sz w:val="24"/>
          <w:szCs w:val="24"/>
        </w:rPr>
      </w:pPr>
      <w:r w:rsidRPr="00F251DC">
        <w:rPr>
          <w:rFonts w:ascii="Comic Sans MS" w:hAnsi="Comic Sans MS"/>
          <w:sz w:val="24"/>
          <w:szCs w:val="24"/>
        </w:rPr>
        <w:t>All materials are made up of_________</w:t>
      </w:r>
      <w:r w:rsidR="00F251DC" w:rsidRPr="00F251DC">
        <w:rPr>
          <w:rFonts w:ascii="Comic Sans MS" w:hAnsi="Comic Sans MS"/>
          <w:sz w:val="24"/>
          <w:szCs w:val="24"/>
        </w:rPr>
        <w:t>_</w:t>
      </w:r>
      <w:r w:rsidRPr="00F251DC">
        <w:rPr>
          <w:rFonts w:ascii="Comic Sans MS" w:hAnsi="Comic Sans MS"/>
          <w:sz w:val="24"/>
          <w:szCs w:val="24"/>
        </w:rPr>
        <w:t>___________________________</w:t>
      </w:r>
    </w:p>
    <w:p w14:paraId="51415902" w14:textId="565F3618" w:rsidR="00A54655" w:rsidRPr="00F251DC" w:rsidRDefault="00F251DC" w:rsidP="00A54655">
      <w:pPr>
        <w:rPr>
          <w:rFonts w:ascii="Comic Sans MS" w:hAnsi="Comic Sans MS"/>
          <w:sz w:val="24"/>
          <w:szCs w:val="24"/>
        </w:rPr>
      </w:pPr>
      <w:r w:rsidRPr="00F251DC">
        <w:rPr>
          <w:rFonts w:ascii="Comic Sans MS" w:hAnsi="Comic Sans MS"/>
          <w:sz w:val="24"/>
          <w:szCs w:val="24"/>
        </w:rPr>
        <w:t>The particles in butter _________________________________________</w:t>
      </w:r>
    </w:p>
    <w:p w14:paraId="08AE55D5" w14:textId="7B2C85FB" w:rsidR="00F251DC" w:rsidRPr="00F251DC" w:rsidRDefault="00F251DC" w:rsidP="00A54655">
      <w:pPr>
        <w:rPr>
          <w:rFonts w:ascii="Comic Sans MS" w:hAnsi="Comic Sans MS"/>
          <w:sz w:val="24"/>
          <w:szCs w:val="24"/>
        </w:rPr>
      </w:pPr>
      <w:r w:rsidRPr="00F251DC">
        <w:rPr>
          <w:rFonts w:ascii="Comic Sans MS" w:hAnsi="Comic Sans MS"/>
          <w:sz w:val="24"/>
          <w:szCs w:val="24"/>
        </w:rPr>
        <w:t>The particles in orange juice _____________________________________</w:t>
      </w:r>
    </w:p>
    <w:p w14:paraId="61B1ECCC" w14:textId="33096254" w:rsidR="00F251DC" w:rsidRPr="00F251DC" w:rsidRDefault="00F251DC" w:rsidP="00A54655">
      <w:pPr>
        <w:rPr>
          <w:rFonts w:ascii="Comic Sans MS" w:hAnsi="Comic Sans MS"/>
          <w:sz w:val="24"/>
          <w:szCs w:val="24"/>
        </w:rPr>
      </w:pPr>
      <w:r w:rsidRPr="00F251DC">
        <w:rPr>
          <w:rFonts w:ascii="Comic Sans MS" w:hAnsi="Comic Sans MS"/>
          <w:sz w:val="24"/>
          <w:szCs w:val="24"/>
        </w:rPr>
        <w:t>The particles in helium _________________________________________</w:t>
      </w:r>
    </w:p>
    <w:p w14:paraId="3E39920B" w14:textId="61327578" w:rsidR="00F251DC" w:rsidRPr="00AE5CD6" w:rsidRDefault="00F251DC" w:rsidP="00A54655">
      <w:pPr>
        <w:rPr>
          <w:rFonts w:ascii="Comic Sans MS" w:hAnsi="Comic Sans MS"/>
          <w:b/>
          <w:bCs/>
          <w:sz w:val="28"/>
          <w:szCs w:val="28"/>
        </w:rPr>
      </w:pPr>
      <w:r w:rsidRPr="00AE5CD6">
        <w:rPr>
          <w:rFonts w:ascii="Comic Sans MS" w:hAnsi="Comic Sans MS"/>
          <w:b/>
          <w:bCs/>
          <w:sz w:val="28"/>
          <w:szCs w:val="28"/>
        </w:rPr>
        <w:lastRenderedPageBreak/>
        <w:t>Draw lines to match the description to the correct state of matter.</w:t>
      </w:r>
    </w:p>
    <w:p w14:paraId="6215EDC3" w14:textId="675A960F" w:rsidR="00F251DC" w:rsidRDefault="00F251DC" w:rsidP="00F251DC">
      <w:r>
        <w:rPr>
          <w:noProof/>
        </w:rPr>
        <w:drawing>
          <wp:inline distT="0" distB="0" distL="0" distR="0" wp14:anchorId="47C165F8" wp14:editId="21E073FE">
            <wp:extent cx="5731510" cy="1936115"/>
            <wp:effectExtent l="0" t="0" r="2540" b="6985"/>
            <wp:docPr id="2" name="Picture 2" descr="Graphical user interface, text, 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2363B" w14:textId="67D1669D" w:rsidR="00F251DC" w:rsidRPr="00AE5CD6" w:rsidRDefault="00F251DC" w:rsidP="00F251DC">
      <w:pPr>
        <w:rPr>
          <w:rFonts w:ascii="Comic Sans MS" w:hAnsi="Comic Sans MS"/>
          <w:b/>
          <w:bCs/>
          <w:sz w:val="28"/>
          <w:szCs w:val="28"/>
        </w:rPr>
      </w:pPr>
      <w:r w:rsidRPr="00AE5CD6">
        <w:rPr>
          <w:rFonts w:ascii="Comic Sans MS" w:hAnsi="Comic Sans MS"/>
          <w:b/>
          <w:bCs/>
          <w:sz w:val="28"/>
          <w:szCs w:val="28"/>
        </w:rPr>
        <w:t>Draw lines to match the description to the correct state of matter.</w:t>
      </w:r>
    </w:p>
    <w:p w14:paraId="6E674657" w14:textId="58D0E972" w:rsidR="00F251DC" w:rsidRDefault="00F251DC" w:rsidP="00F251DC">
      <w:r>
        <w:rPr>
          <w:noProof/>
        </w:rPr>
        <w:drawing>
          <wp:inline distT="0" distB="0" distL="0" distR="0" wp14:anchorId="0D069ED5" wp14:editId="643752C0">
            <wp:extent cx="5731510" cy="1709420"/>
            <wp:effectExtent l="0" t="0" r="2540" b="5080"/>
            <wp:docPr id="3" name="Picture 3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low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8AF73" w14:textId="71FA46A4" w:rsidR="00AE5CD6" w:rsidRDefault="0096467E" w:rsidP="00F251D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Just to recap </w:t>
      </w:r>
    </w:p>
    <w:p w14:paraId="2974F651" w14:textId="192C1161" w:rsidR="0096467E" w:rsidRDefault="0096467E" w:rsidP="00F251DC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4AA36944" wp14:editId="306F9692">
            <wp:extent cx="4926563" cy="3046839"/>
            <wp:effectExtent l="0" t="0" r="7620" b="1270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6670" cy="307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A8CA4" w14:textId="144F79D7" w:rsidR="00173A5C" w:rsidRPr="00173A5C" w:rsidRDefault="00173A5C" w:rsidP="00F251DC">
      <w:pPr>
        <w:rPr>
          <w:b/>
          <w:bCs/>
          <w:sz w:val="32"/>
          <w:szCs w:val="32"/>
        </w:rPr>
      </w:pPr>
    </w:p>
    <w:sectPr w:rsidR="00173A5C" w:rsidRPr="00173A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4E2F58"/>
    <w:multiLevelType w:val="hybridMultilevel"/>
    <w:tmpl w:val="6624E6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6A3620"/>
    <w:multiLevelType w:val="hybridMultilevel"/>
    <w:tmpl w:val="4904A9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3352"/>
    <w:multiLevelType w:val="hybridMultilevel"/>
    <w:tmpl w:val="02FE4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55"/>
    <w:rsid w:val="001313FD"/>
    <w:rsid w:val="00173A5C"/>
    <w:rsid w:val="001E2967"/>
    <w:rsid w:val="0096467E"/>
    <w:rsid w:val="00A54655"/>
    <w:rsid w:val="00AE5CD6"/>
    <w:rsid w:val="00F2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1B89"/>
  <w15:chartTrackingRefBased/>
  <w15:docId w15:val="{74683D43-2152-4D89-96A2-99BD8CF1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4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4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2</cp:revision>
  <dcterms:created xsi:type="dcterms:W3CDTF">2021-01-19T00:32:00Z</dcterms:created>
  <dcterms:modified xsi:type="dcterms:W3CDTF">2021-01-19T01:22:00Z</dcterms:modified>
</cp:coreProperties>
</file>